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BC428D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7 ро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7 род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28D" w:rsidRPr="00E229F0" w:rsidRDefault="00BC428D" w:rsidP="00BC428D">
      <w:pPr>
        <w:jc w:val="center"/>
        <w:rPr>
          <w:b/>
          <w:lang w:val="tt-RU"/>
        </w:rPr>
      </w:pPr>
      <w:r w:rsidRPr="009C5BA8">
        <w:rPr>
          <w:b/>
          <w:lang w:val="tt-RU"/>
        </w:rPr>
        <w:lastRenderedPageBreak/>
        <w:t xml:space="preserve">Календарно – тематическое планирование  </w:t>
      </w:r>
    </w:p>
    <w:p w:rsidR="00BC428D" w:rsidRDefault="00BC428D" w:rsidP="00BC428D">
      <w:pPr>
        <w:pStyle w:val="a6"/>
        <w:ind w:left="465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2021-2022 учебный год. На изучение предмета отводится 2 часа в неделю.</w:t>
      </w:r>
    </w:p>
    <w:p w:rsidR="00BC428D" w:rsidRPr="00E229F0" w:rsidRDefault="00BC428D" w:rsidP="00BC428D">
      <w:pPr>
        <w:pStyle w:val="a6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В год 70 часов. Для освоения рабочей программы учебного предмета в 7 классе используется учебник  под редакции Р.З.Хайдарова, Г.М.Ахметзянова.Татарский язык. 7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Р.З.Хайдарова,Р.Л.Малафеева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>. - Ка</w:t>
      </w:r>
      <w:r>
        <w:rPr>
          <w:rFonts w:ascii="Times New Roman" w:hAnsi="Times New Roman" w:cs="Times New Roman"/>
          <w:sz w:val="24"/>
          <w:szCs w:val="24"/>
        </w:rPr>
        <w:t xml:space="preserve">зань: «Татармультфильм»,2014. </w:t>
      </w:r>
      <w:proofErr w:type="gramStart"/>
      <w:r w:rsidRPr="00C40187">
        <w:rPr>
          <w:rFonts w:ascii="Times New Roman" w:hAnsi="Times New Roman" w:cs="Times New Roman"/>
          <w:sz w:val="24"/>
          <w:szCs w:val="24"/>
        </w:rPr>
        <w:t xml:space="preserve">Татарский язык: для образовательных организаций основного общего образования с обучением на русском языке (для изучающих татарский язык). 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214"/>
        <w:gridCol w:w="1604"/>
        <w:gridCol w:w="1798"/>
        <w:gridCol w:w="1495"/>
      </w:tblGrid>
      <w:tr w:rsidR="00BC428D" w:rsidTr="00125C01">
        <w:trPr>
          <w:trHeight w:val="300"/>
        </w:trPr>
        <w:tc>
          <w:tcPr>
            <w:tcW w:w="675" w:type="dxa"/>
            <w:vMerge w:val="restart"/>
          </w:tcPr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</w:p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9214" w:type="dxa"/>
            <w:vMerge w:val="restart"/>
          </w:tcPr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604" w:type="dxa"/>
            <w:vMerge w:val="restart"/>
          </w:tcPr>
          <w:p w:rsidR="00BC428D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/>
              </w:rPr>
              <w:t>Количество</w:t>
            </w:r>
          </w:p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tt-RU"/>
              </w:rPr>
              <w:t>часов</w:t>
            </w:r>
          </w:p>
        </w:tc>
        <w:tc>
          <w:tcPr>
            <w:tcW w:w="3293" w:type="dxa"/>
            <w:gridSpan w:val="2"/>
          </w:tcPr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BC428D" w:rsidTr="00125C01">
        <w:trPr>
          <w:trHeight w:val="240"/>
        </w:trPr>
        <w:tc>
          <w:tcPr>
            <w:tcW w:w="675" w:type="dxa"/>
            <w:vMerge/>
          </w:tcPr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</w:p>
        </w:tc>
        <w:tc>
          <w:tcPr>
            <w:tcW w:w="9214" w:type="dxa"/>
            <w:vMerge/>
          </w:tcPr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</w:p>
        </w:tc>
        <w:tc>
          <w:tcPr>
            <w:tcW w:w="1604" w:type="dxa"/>
            <w:vMerge/>
          </w:tcPr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</w:p>
        </w:tc>
        <w:tc>
          <w:tcPr>
            <w:tcW w:w="1798" w:type="dxa"/>
          </w:tcPr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495" w:type="dxa"/>
          </w:tcPr>
          <w:p w:rsidR="00BC428D" w:rsidRPr="0079748F" w:rsidRDefault="00BC428D" w:rsidP="00125C01">
            <w:pPr>
              <w:jc w:val="center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79748F">
              <w:rPr>
                <w:rFonts w:ascii="Times New Roman" w:eastAsia="Times New Roman" w:hAnsi="Times New Roman" w:cs="Times New Roman"/>
                <w:b/>
                <w:lang w:val="tt-RU"/>
              </w:rPr>
              <w:t>Факт</w:t>
            </w: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BC428D" w:rsidRPr="00301871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szCs w:val="28"/>
                <w:lang w:val="tt-RU"/>
              </w:rPr>
              <w:t>Образования</w:t>
            </w:r>
            <w:r w:rsidRPr="00301871">
              <w:rPr>
                <w:rFonts w:ascii="Times New Roman" w:hAnsi="Times New Roman"/>
                <w:b/>
                <w:szCs w:val="28"/>
                <w:lang w:val="tt-RU"/>
              </w:rPr>
              <w:t xml:space="preserve"> и жизнь/ Белем һәм тормыш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Лексико-грамматический материал по теме “Новый учебный год”/ </w:t>
            </w:r>
            <w:r w:rsidRPr="000C11EB">
              <w:rPr>
                <w:rFonts w:ascii="Times New Roman" w:hAnsi="Times New Roman"/>
                <w:szCs w:val="28"/>
                <w:lang w:val="tt-RU" w:eastAsia="tt-RU" w:bidi="tt-RU"/>
              </w:rPr>
              <w:t>«</w:t>
            </w:r>
            <w:r w:rsidRPr="000C11EB">
              <w:rPr>
                <w:rFonts w:ascii="Times New Roman" w:hAnsi="Times New Roman"/>
                <w:szCs w:val="28"/>
                <w:lang w:val="tt-RU"/>
              </w:rPr>
              <w:t>Яңа уку елы» темасы буенча лексик-грамматик материал.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Pr="00673E0A" w:rsidRDefault="00BC428D" w:rsidP="00125C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1.09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</w:t>
            </w:r>
          </w:p>
        </w:tc>
        <w:tc>
          <w:tcPr>
            <w:tcW w:w="9214" w:type="dxa"/>
          </w:tcPr>
          <w:p w:rsidR="00BC428D" w:rsidRPr="003373C4" w:rsidRDefault="00BC428D" w:rsidP="00125C01">
            <w:pPr>
              <w:ind w:right="110"/>
              <w:jc w:val="both"/>
              <w:rPr>
                <w:rFonts w:ascii="SL_Times New Roman" w:hAnsi="SL_Times New Roman"/>
                <w:szCs w:val="28"/>
                <w:lang w:val="tt-RU"/>
              </w:rPr>
            </w:pPr>
            <w:r>
              <w:rPr>
                <w:rFonts w:ascii="SL_Times New Roman" w:hAnsi="SL_Times New Roman"/>
                <w:szCs w:val="28"/>
                <w:lang w:val="tt-RU"/>
              </w:rPr>
              <w:t>Беседа о летнем отдыхе/ Җ</w:t>
            </w:r>
            <w:r w:rsidRPr="003373C4">
              <w:rPr>
                <w:rFonts w:ascii="SL_Times New Roman" w:hAnsi="SL_Times New Roman"/>
                <w:szCs w:val="28"/>
                <w:lang w:val="tt-RU"/>
              </w:rPr>
              <w:t>әйге</w:t>
            </w:r>
            <w:r>
              <w:rPr>
                <w:rFonts w:ascii="SL_Times New Roman" w:hAnsi="SL_Times New Roman"/>
                <w:szCs w:val="28"/>
                <w:lang w:val="tt-RU"/>
              </w:rPr>
              <w:t xml:space="preserve"> ял турында сөйләшү</w:t>
            </w:r>
            <w:r w:rsidRPr="00607298">
              <w:rPr>
                <w:rFonts w:ascii="SL_Times New Roman" w:hAnsi="SL_Times New Roman"/>
                <w:szCs w:val="28"/>
                <w:lang w:val="tt-RU"/>
              </w:rPr>
              <w:t xml:space="preserve"> </w:t>
            </w:r>
            <w:r>
              <w:rPr>
                <w:rFonts w:ascii="SL_Times New Roman" w:hAnsi="SL_Times New Roman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4.09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301871">
              <w:rPr>
                <w:rFonts w:ascii="Times New Roman" w:hAnsi="Times New Roman"/>
                <w:szCs w:val="28"/>
                <w:lang w:val="tt-RU"/>
              </w:rPr>
              <w:t>Прошедшее  определенное и  неопределенное  время  изъявительного наклонения.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Билгеле һәм билгесез үткән заман хикәя фигыль.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8.09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301871">
              <w:rPr>
                <w:rFonts w:ascii="Times New Roman" w:hAnsi="Times New Roman"/>
                <w:szCs w:val="28"/>
                <w:lang w:val="tt-RU"/>
              </w:rPr>
              <w:t xml:space="preserve">4  формы  деепричастия.  </w:t>
            </w:r>
            <w:r>
              <w:rPr>
                <w:rFonts w:ascii="Times New Roman" w:hAnsi="Times New Roman"/>
                <w:szCs w:val="28"/>
                <w:lang w:val="tt-RU"/>
              </w:rPr>
              <w:t>/ Хәл фигыльнең 4 төре.</w:t>
            </w:r>
            <w:r w:rsidRPr="00B6007C">
              <w:rPr>
                <w:rFonts w:ascii="Times New Roman" w:hAnsi="Times New Roman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11.09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301871">
              <w:rPr>
                <w:rFonts w:ascii="Times New Roman" w:hAnsi="Times New Roman"/>
                <w:szCs w:val="28"/>
                <w:lang w:val="tt-RU"/>
              </w:rPr>
              <w:t xml:space="preserve">Использование формы  деепричастия  в речи . 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Хәл фигы</w:t>
            </w:r>
            <w:r>
              <w:rPr>
                <w:rFonts w:ascii="Times New Roman" w:hAnsi="Times New Roman"/>
                <w:szCs w:val="28"/>
                <w:lang w:val="tt-RU"/>
              </w:rPr>
              <w:t>ль, хәл фигыльне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 сөйләмдә куллану.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15.09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</w:t>
            </w:r>
          </w:p>
        </w:tc>
        <w:tc>
          <w:tcPr>
            <w:tcW w:w="9214" w:type="dxa"/>
          </w:tcPr>
          <w:p w:rsidR="00BC428D" w:rsidRPr="004243BB" w:rsidRDefault="00BC428D" w:rsidP="00125C01">
            <w:pPr>
              <w:ind w:right="110"/>
              <w:jc w:val="both"/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Развите речи по теме “Первый день в школе”. Использование формы деепричастия в речи/ </w:t>
            </w:r>
            <w:r w:rsidRPr="00503AE7">
              <w:rPr>
                <w:rFonts w:ascii="Times New Roman" w:hAnsi="Times New Roman"/>
                <w:szCs w:val="28"/>
                <w:lang w:val="tt-RU" w:eastAsia="tt-RU" w:bidi="tt-RU"/>
              </w:rPr>
              <w:t>«</w:t>
            </w:r>
            <w:r>
              <w:rPr>
                <w:rFonts w:ascii="Times New Roman" w:hAnsi="Times New Roman"/>
                <w:szCs w:val="28"/>
                <w:lang w:val="tt-RU"/>
              </w:rPr>
              <w:t>Мәктәптә беренче көн»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 тема</w:t>
            </w:r>
            <w:r>
              <w:rPr>
                <w:rFonts w:ascii="Times New Roman" w:hAnsi="Times New Roman"/>
                <w:szCs w:val="28"/>
                <w:lang w:val="tt-RU"/>
              </w:rPr>
              <w:t>с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ы буенча сөйләм үрнәкләре. Хәл фигыль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 формаларын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 сөйләмдә куллану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18.09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</w:t>
            </w:r>
          </w:p>
        </w:tc>
        <w:tc>
          <w:tcPr>
            <w:tcW w:w="9214" w:type="dxa"/>
          </w:tcPr>
          <w:p w:rsidR="00BC428D" w:rsidRPr="00C676ED" w:rsidRDefault="00BC428D" w:rsidP="00125C01">
            <w:pPr>
              <w:ind w:right="110"/>
              <w:jc w:val="both"/>
              <w:rPr>
                <w:lang w:val="tt-RU"/>
              </w:rPr>
            </w:pPr>
            <w:r w:rsidRPr="00FE0482">
              <w:rPr>
                <w:rFonts w:ascii="Times New Roman" w:hAnsi="Times New Roman"/>
                <w:szCs w:val="28"/>
                <w:lang w:val="tt-RU"/>
              </w:rPr>
              <w:t xml:space="preserve">Спряжение  глагола  повелительного  наклонения. </w:t>
            </w:r>
            <w:r>
              <w:rPr>
                <w:rFonts w:ascii="Times New Roman" w:hAnsi="Times New Roman"/>
                <w:szCs w:val="28"/>
                <w:lang w:val="tt-RU"/>
              </w:rPr>
              <w:t>/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Боерык фигыльнең зат-сан белән төрләнеше. 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22.09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Развите речи по теме “Мы вместе готовим уроки”, Ходим вместе в библиотеку”/ “Без бергә дәрес хәзерлибез”, “Китапханәг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ә </w:t>
            </w:r>
            <w:r>
              <w:rPr>
                <w:rFonts w:ascii="Times New Roman" w:hAnsi="Times New Roman"/>
                <w:szCs w:val="28"/>
                <w:lang w:val="tt-RU"/>
              </w:rPr>
              <w:t>йөрибез”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 сөйләм үрнәкләре.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25.09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</w:t>
            </w:r>
          </w:p>
        </w:tc>
        <w:tc>
          <w:tcPr>
            <w:tcW w:w="9214" w:type="dxa"/>
          </w:tcPr>
          <w:p w:rsidR="00BC428D" w:rsidRPr="00FE0482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Наречие/ Рәвеш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29.09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</w:t>
            </w:r>
          </w:p>
        </w:tc>
        <w:tc>
          <w:tcPr>
            <w:tcW w:w="9214" w:type="dxa"/>
          </w:tcPr>
          <w:p w:rsidR="00BC428D" w:rsidRPr="00FE0482" w:rsidRDefault="00BC428D" w:rsidP="00125C01">
            <w:pPr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Лексико-грамматический материал по тексту “Мы читаем книги”/ “Без китаплар укыйбыз”тексты буенча күнегүләр эшләү.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2.10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11</w:t>
            </w:r>
          </w:p>
        </w:tc>
        <w:tc>
          <w:tcPr>
            <w:tcW w:w="9214" w:type="dxa"/>
          </w:tcPr>
          <w:p w:rsidR="00BC428D" w:rsidRPr="00FE0482" w:rsidRDefault="00BC428D" w:rsidP="00125C01">
            <w:pPr>
              <w:rPr>
                <w:rFonts w:ascii="Times New Roman" w:hAnsi="Times New Roman"/>
                <w:szCs w:val="28"/>
                <w:lang w:val="tt-RU"/>
              </w:rPr>
            </w:pPr>
            <w:r w:rsidRPr="00FE0482">
              <w:rPr>
                <w:rFonts w:ascii="Times New Roman" w:hAnsi="Times New Roman"/>
                <w:szCs w:val="28"/>
                <w:lang w:val="tt-RU"/>
              </w:rPr>
              <w:t>Объяснен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ие  причины 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Сәбәп белдерү формасы.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6.10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12</w:t>
            </w:r>
          </w:p>
        </w:tc>
        <w:tc>
          <w:tcPr>
            <w:tcW w:w="9214" w:type="dxa"/>
          </w:tcPr>
          <w:p w:rsidR="00BC428D" w:rsidRPr="00FE0482" w:rsidRDefault="00BC428D" w:rsidP="00125C01">
            <w:pPr>
              <w:rPr>
                <w:rFonts w:ascii="Times New Roman" w:hAnsi="Times New Roman"/>
                <w:szCs w:val="28"/>
                <w:lang w:val="tt-RU"/>
              </w:rPr>
            </w:pPr>
            <w:r w:rsidRPr="009E03BF">
              <w:rPr>
                <w:rFonts w:ascii="Times New Roman" w:hAnsi="Times New Roman"/>
                <w:szCs w:val="28"/>
                <w:lang w:val="tt-RU"/>
              </w:rPr>
              <w:t>Порядок  присоедения  аффиксов  к  именам  существительным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Исемнәргә кушымчалар ялгану тәртибе.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9.10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13</w:t>
            </w:r>
          </w:p>
        </w:tc>
        <w:tc>
          <w:tcPr>
            <w:tcW w:w="9214" w:type="dxa"/>
          </w:tcPr>
          <w:p w:rsidR="00BC428D" w:rsidRPr="00F90358" w:rsidRDefault="00BC428D" w:rsidP="00125C01">
            <w:pPr>
              <w:ind w:right="110"/>
              <w:jc w:val="both"/>
              <w:rPr>
                <w:rFonts w:ascii="Times New Roman" w:hAnsi="Times New Roman"/>
                <w:b/>
                <w:szCs w:val="28"/>
                <w:lang w:val="tt-RU"/>
              </w:rPr>
            </w:pPr>
            <w:r w:rsidRPr="00F90358">
              <w:rPr>
                <w:rFonts w:ascii="Times New Roman" w:hAnsi="Times New Roman"/>
                <w:b/>
                <w:szCs w:val="28"/>
                <w:lang w:val="tt-RU"/>
              </w:rPr>
              <w:t xml:space="preserve"> </w:t>
            </w:r>
            <w:r w:rsidRPr="00FE0482">
              <w:rPr>
                <w:rFonts w:ascii="Times New Roman" w:hAnsi="Times New Roman"/>
                <w:szCs w:val="28"/>
                <w:lang w:val="tt-RU"/>
              </w:rPr>
              <w:t>Диктант по теме “Глагол”/ Диктант.Фигыль темасы буенча.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13.10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14</w:t>
            </w:r>
          </w:p>
        </w:tc>
        <w:tc>
          <w:tcPr>
            <w:tcW w:w="9214" w:type="dxa"/>
          </w:tcPr>
          <w:p w:rsidR="00BC428D" w:rsidRPr="00FE0482" w:rsidRDefault="00BC428D" w:rsidP="00125C01">
            <w:pPr>
              <w:ind w:right="110"/>
              <w:jc w:val="both"/>
              <w:rPr>
                <w:rFonts w:ascii="Times New Roman" w:hAnsi="Times New Roman"/>
                <w:szCs w:val="28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Работа над ошибками. </w:t>
            </w:r>
            <w:r w:rsidRPr="00FE0482">
              <w:rPr>
                <w:rFonts w:ascii="Times New Roman" w:hAnsi="Times New Roman"/>
                <w:szCs w:val="28"/>
                <w:lang w:val="tt-RU" w:eastAsia="tt-RU" w:bidi="tt-RU"/>
              </w:rPr>
              <w:t>Лексико-г</w:t>
            </w:r>
            <w:r>
              <w:rPr>
                <w:rFonts w:ascii="Times New Roman" w:hAnsi="Times New Roman"/>
                <w:szCs w:val="28"/>
                <w:lang w:val="tt-RU" w:eastAsia="tt-RU" w:bidi="tt-RU"/>
              </w:rPr>
              <w:t>рамматический материал по теме “</w:t>
            </w:r>
            <w:r w:rsidRPr="00FE0482">
              <w:rPr>
                <w:rFonts w:ascii="Times New Roman" w:hAnsi="Times New Roman"/>
                <w:szCs w:val="28"/>
                <w:lang w:val="tt-RU" w:eastAsia="tt-RU" w:bidi="tt-RU"/>
              </w:rPr>
              <w:t>Дневник  д</w:t>
            </w: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окумент,  дневник-твое  зеркало”/ </w:t>
            </w:r>
            <w:r w:rsidRPr="00FE0482">
              <w:rPr>
                <w:rFonts w:ascii="Times New Roman" w:hAnsi="Times New Roman"/>
                <w:szCs w:val="28"/>
                <w:lang w:val="tt-RU" w:eastAsia="tt-RU" w:bidi="tt-RU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tt-RU" w:eastAsia="tt-RU" w:bidi="tt-RU"/>
              </w:rPr>
              <w:t>Хаталар төзәтү өстендә эш.</w:t>
            </w:r>
            <w:r w:rsidRPr="00503AE7">
              <w:rPr>
                <w:rFonts w:ascii="Times New Roman" w:hAnsi="Times New Roman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Көндәлек – документ, көндәлек - синең көзгең» темасы буенча лексик-грамматик материал.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16.10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15</w:t>
            </w:r>
          </w:p>
        </w:tc>
        <w:tc>
          <w:tcPr>
            <w:tcW w:w="9214" w:type="dxa"/>
          </w:tcPr>
          <w:p w:rsidR="00BC428D" w:rsidRPr="00503AE7" w:rsidRDefault="00BC428D" w:rsidP="00125C01">
            <w:pPr>
              <w:ind w:right="110"/>
              <w:jc w:val="both"/>
              <w:rPr>
                <w:rFonts w:ascii="Times New Roman" w:hAnsi="Times New Roman"/>
                <w:szCs w:val="28"/>
                <w:lang w:val="tt-RU" w:eastAsia="tt-RU" w:bidi="tt-RU"/>
              </w:rPr>
            </w:pPr>
            <w:r>
              <w:rPr>
                <w:rFonts w:ascii="Times New Roman" w:hAnsi="Times New Roman"/>
                <w:szCs w:val="28"/>
                <w:lang w:val="tt-RU" w:eastAsia="tt-RU" w:bidi="tt-RU"/>
              </w:rPr>
              <w:t>Развитие речи по теме “Наши дневники”. Словарный диктант по теме “Знания и жизнь”/ “Безнең көндәлекләребез”темасына сөйләшү.</w:t>
            </w:r>
            <w:r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Pr="00FE0482">
              <w:rPr>
                <w:rFonts w:ascii="Times New Roman" w:hAnsi="Times New Roman"/>
                <w:lang w:val="tt-RU"/>
              </w:rPr>
              <w:t xml:space="preserve">“Белем  һәм тормыш” темасына сүзлек диктанты. 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20.10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16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E03BF">
              <w:rPr>
                <w:rFonts w:ascii="Times New Roman" w:hAnsi="Times New Roman"/>
                <w:szCs w:val="28"/>
                <w:lang w:val="tt-RU"/>
              </w:rPr>
              <w:t xml:space="preserve">Лексико-грамматический материал по теме «Правила  хорошей  учебы» . </w:t>
            </w:r>
            <w:r>
              <w:rPr>
                <w:rFonts w:ascii="Times New Roman" w:hAnsi="Times New Roman"/>
                <w:szCs w:val="28"/>
                <w:lang w:val="tt-RU"/>
              </w:rPr>
              <w:t>/ “Яхшы уку кагыйдәләре”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tt-RU"/>
              </w:rPr>
              <w:t>темасы буенча лексик-грамматик материал.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23.10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17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E03BF">
              <w:rPr>
                <w:rFonts w:ascii="Times New Roman" w:hAnsi="Times New Roman"/>
                <w:szCs w:val="28"/>
                <w:lang w:val="tt-RU" w:eastAsia="tt-RU" w:bidi="tt-RU"/>
              </w:rPr>
              <w:t xml:space="preserve">Употребление  в речи   конструкции  «Инфинитив+ надо» </w:t>
            </w: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i/>
                <w:szCs w:val="28"/>
                <w:lang w:val="tt-RU"/>
              </w:rPr>
              <w:t>Инфинитив+кирәк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» төзелмәсе.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27.10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18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Контрольная работа по теме “Образования  и жизнь”/ </w:t>
            </w:r>
            <w:r w:rsidRPr="00F90358">
              <w:rPr>
                <w:rFonts w:ascii="Times New Roman" w:hAnsi="Times New Roman"/>
                <w:lang w:val="tt-RU"/>
              </w:rPr>
              <w:t>“Белем  һәм тормыш”темасы буенча</w:t>
            </w:r>
            <w:r>
              <w:rPr>
                <w:rFonts w:ascii="Times New Roman" w:hAnsi="Times New Roman"/>
                <w:lang w:val="tt-RU"/>
              </w:rPr>
              <w:t xml:space="preserve"> контроль эш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30.10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19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Работа над ошибками. Повторение темы “Образования и жизнь”/ </w:t>
            </w:r>
            <w:r w:rsidRPr="00F90358">
              <w:rPr>
                <w:rFonts w:ascii="Times New Roman" w:hAnsi="Times New Roman"/>
                <w:lang w:val="tt-RU"/>
              </w:rPr>
              <w:t>Хаталар төзәтү өстендә эш. “Белем  һәм тормыш”темасын кабатлау.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10.11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BC428D" w:rsidRPr="009E03BF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E03BF">
              <w:rPr>
                <w:rFonts w:ascii="Times New Roman" w:hAnsi="Times New Roman"/>
                <w:b/>
                <w:szCs w:val="28"/>
                <w:lang w:val="tt-RU"/>
              </w:rPr>
              <w:t>Мы вместе отдыхаем/ Без бергә ял итәбез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20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E03BF">
              <w:rPr>
                <w:rFonts w:ascii="Times New Roman" w:hAnsi="Times New Roman"/>
                <w:szCs w:val="28"/>
                <w:lang w:val="tt-RU"/>
              </w:rPr>
              <w:t xml:space="preserve">Временные  формы  причастия. 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Сыйфат фигыльнең заман формалары</w:t>
            </w:r>
            <w:r>
              <w:rPr>
                <w:rFonts w:ascii="Times New Roman" w:hAnsi="Times New Roman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13.11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21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E03BF">
              <w:rPr>
                <w:rFonts w:ascii="Times New Roman" w:hAnsi="Times New Roman"/>
                <w:szCs w:val="28"/>
                <w:lang w:val="tt-RU"/>
              </w:rPr>
              <w:t>Употребление  в речи   причастия.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Сыйфат фигыльнең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сөйләмдә кулланылышы.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17.11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22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E03BF">
              <w:rPr>
                <w:rFonts w:ascii="Times New Roman" w:hAnsi="Times New Roman"/>
                <w:szCs w:val="28"/>
                <w:lang w:val="tt-RU"/>
              </w:rPr>
              <w:t xml:space="preserve">Главные  члены  предложения. 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Җөмләнең баш кисәкләре.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20.11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23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E03BF">
              <w:rPr>
                <w:rFonts w:ascii="Times New Roman" w:hAnsi="Times New Roman"/>
                <w:szCs w:val="28"/>
                <w:lang w:val="tt-RU" w:eastAsia="tt-RU" w:bidi="tt-RU"/>
              </w:rPr>
              <w:t>Лексико-грамматический материал на тему « Свободное время ».</w:t>
            </w: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Буш вакыт» темасына караган лексик-грамматик материал.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24.11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24</w:t>
            </w:r>
          </w:p>
        </w:tc>
        <w:tc>
          <w:tcPr>
            <w:tcW w:w="9214" w:type="dxa"/>
          </w:tcPr>
          <w:p w:rsidR="00BC428D" w:rsidRPr="00274093" w:rsidRDefault="00BC428D" w:rsidP="00125C01">
            <w:pPr>
              <w:rPr>
                <w:lang w:val="tt-RU"/>
              </w:rPr>
            </w:pPr>
            <w:r w:rsidRPr="009E03BF">
              <w:rPr>
                <w:rFonts w:ascii="Times New Roman" w:hAnsi="Times New Roman"/>
                <w:szCs w:val="28"/>
                <w:lang w:val="tt-RU"/>
              </w:rPr>
              <w:t xml:space="preserve">Тире  между  подлежащим  и  сказуемым. 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Ия белән хәбәр арасындагы сызык.  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27.11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25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Союзы/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Теркәгечләр.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1.12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26</w:t>
            </w:r>
          </w:p>
        </w:tc>
        <w:tc>
          <w:tcPr>
            <w:tcW w:w="9214" w:type="dxa"/>
          </w:tcPr>
          <w:p w:rsidR="00BC428D" w:rsidRPr="006A1A31" w:rsidRDefault="00BC428D" w:rsidP="00125C0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color w:val="000000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Развитие речи по теме “Моё свободное время”/ </w:t>
            </w:r>
            <w:r w:rsidRPr="00503AE7">
              <w:rPr>
                <w:rFonts w:ascii="Times New Roman" w:hAnsi="Times New Roman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Минем буш вакытым» темасына сөйләшү.  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4.12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27</w:t>
            </w:r>
          </w:p>
        </w:tc>
        <w:tc>
          <w:tcPr>
            <w:tcW w:w="9214" w:type="dxa"/>
          </w:tcPr>
          <w:p w:rsidR="00BC428D" w:rsidRPr="004243BB" w:rsidRDefault="00BC428D" w:rsidP="00125C0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3528F1">
              <w:rPr>
                <w:rFonts w:ascii="Times New Roman" w:hAnsi="Times New Roman"/>
                <w:szCs w:val="28"/>
                <w:lang w:val="tt-RU"/>
              </w:rPr>
              <w:t xml:space="preserve">Положительная  и  отрицательная  форма  имя  действия.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Исем фигыльнең барлык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 формасы. 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8.12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28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 xml:space="preserve">Вводные слова/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Кереш сүзләр.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11.12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29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/>
              </w:rPr>
              <w:t>Использование вводных слов в речи. Подготовка к соченению/ Кереш сүзләрнең сөйләмдә куллануы.Сочинениегә әзерлек.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15.12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30</w:t>
            </w:r>
          </w:p>
        </w:tc>
        <w:tc>
          <w:tcPr>
            <w:tcW w:w="9214" w:type="dxa"/>
          </w:tcPr>
          <w:p w:rsidR="00BC428D" w:rsidRPr="003528F1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 w:rsidRPr="003528F1">
              <w:rPr>
                <w:rFonts w:ascii="Times New Roman" w:hAnsi="Times New Roman"/>
                <w:szCs w:val="28"/>
                <w:lang w:val="tt-RU" w:eastAsia="tt-RU" w:bidi="tt-RU"/>
              </w:rPr>
              <w:t>Сочинение “Моё свободное время”/ Сочинение «</w:t>
            </w:r>
            <w:r w:rsidRPr="003528F1">
              <w:rPr>
                <w:rFonts w:ascii="Times New Roman" w:hAnsi="Times New Roman"/>
                <w:szCs w:val="28"/>
                <w:lang w:val="tt-RU"/>
              </w:rPr>
              <w:t>Минем буш вакытым».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18.12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31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Работа над ошибками. </w:t>
            </w:r>
            <w:r w:rsidRPr="003528F1">
              <w:rPr>
                <w:rFonts w:ascii="Times New Roman" w:hAnsi="Times New Roman"/>
                <w:szCs w:val="28"/>
                <w:lang w:val="tt-RU" w:eastAsia="tt-RU" w:bidi="tt-RU"/>
              </w:rPr>
              <w:t>Лексико-грамматичес</w:t>
            </w: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кий материал  в  стихотворении “Ошибочный шаг”/ </w:t>
            </w:r>
            <w:r w:rsidRPr="003528F1">
              <w:rPr>
                <w:rFonts w:ascii="Times New Roman" w:hAnsi="Times New Roman"/>
                <w:szCs w:val="28"/>
                <w:lang w:val="tt-RU" w:eastAsia="tt-RU" w:bidi="tt-RU"/>
              </w:rPr>
              <w:t>.</w:t>
            </w:r>
            <w:r>
              <w:rPr>
                <w:rFonts w:ascii="Times New Roman" w:hAnsi="Times New Roman"/>
                <w:szCs w:val="28"/>
                <w:lang w:val="tt-RU" w:eastAsia="tt-RU" w:bidi="tt-RU"/>
              </w:rPr>
              <w:t>Ялгышлар төзәтү өстендә эш.</w:t>
            </w:r>
            <w:r w:rsidRPr="00503AE7">
              <w:rPr>
                <w:rFonts w:ascii="Times New Roman" w:hAnsi="Times New Roman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Ялгыш адым» шигырендәге лексик-грамматик материал.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22.12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32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3528F1">
              <w:rPr>
                <w:rFonts w:ascii="Times New Roman" w:hAnsi="Times New Roman"/>
                <w:szCs w:val="28"/>
                <w:lang w:val="tt-RU" w:eastAsia="tt-RU" w:bidi="tt-RU"/>
              </w:rPr>
              <w:t xml:space="preserve">Лексико-грамматический материал по проблеме  «Что  такое  мужество?» </w:t>
            </w: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Нәрсә ул егетлек?» проблемасы буенча лексик грамматик материал.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25.12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33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3528F1">
              <w:rPr>
                <w:rFonts w:ascii="Times New Roman" w:hAnsi="Times New Roman"/>
                <w:szCs w:val="28"/>
                <w:lang w:val="tt-RU"/>
              </w:rPr>
              <w:t xml:space="preserve">Наши  примерные качества.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Словарный диктант по теме “Мы вместе отдыхаем”. 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Бездәге үрнәк сыйфатлар. </w:t>
            </w:r>
            <w:r w:rsidRPr="003528F1">
              <w:rPr>
                <w:rFonts w:ascii="Times New Roman" w:hAnsi="Times New Roman"/>
                <w:color w:val="000000"/>
                <w:lang w:val="tt-RU"/>
              </w:rPr>
              <w:t>“</w:t>
            </w:r>
            <w:r w:rsidRPr="003528F1">
              <w:rPr>
                <w:rFonts w:ascii="Times New Roman" w:hAnsi="Times New Roman"/>
                <w:szCs w:val="28"/>
                <w:lang w:val="tt-RU"/>
              </w:rPr>
              <w:t>Без бергә ял итәбез</w:t>
            </w:r>
            <w:r w:rsidRPr="003528F1">
              <w:rPr>
                <w:rFonts w:ascii="Times New Roman" w:hAnsi="Times New Roman"/>
                <w:color w:val="000000"/>
                <w:lang w:val="tt-RU"/>
              </w:rPr>
              <w:t>”темасына сүзлек диктанты.</w:t>
            </w:r>
            <w:r w:rsidRPr="003528F1">
              <w:rPr>
                <w:rFonts w:ascii="Times New Roman" w:hAnsi="Times New Roman"/>
                <w:lang w:val="tt-RU"/>
              </w:rPr>
              <w:t xml:space="preserve"> “Белем  һәм тормыш”темасы буенча.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12.01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34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3528F1">
              <w:rPr>
                <w:rFonts w:ascii="Times New Roman" w:hAnsi="Times New Roman"/>
                <w:szCs w:val="28"/>
                <w:lang w:val="tt-RU"/>
              </w:rPr>
              <w:t>Склонение  имен  существительных  с  аффиксами  принадлежности.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Тартымлы исемнәрнең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берлек санда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килеш белән төрләнеше.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15.01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35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BC603B">
              <w:rPr>
                <w:rFonts w:ascii="Times New Roman" w:hAnsi="Times New Roman"/>
                <w:szCs w:val="28"/>
                <w:lang w:val="tt-RU" w:eastAsia="tt-RU" w:bidi="tt-RU"/>
              </w:rPr>
              <w:t>Изучение  стихотворения « Подъезд нашего дома ».</w:t>
            </w:r>
            <w:r>
              <w:rPr>
                <w:rFonts w:ascii="Times New Roman" w:hAnsi="Times New Roman"/>
                <w:szCs w:val="28"/>
                <w:lang w:val="tt-RU" w:eastAsia="tt-RU" w:bidi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 w:eastAsia="tt-RU" w:bidi="tt-RU"/>
              </w:rPr>
              <w:t>«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Безнең йортның подъезды» темасына сөйләшү.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19.01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36</w:t>
            </w:r>
          </w:p>
        </w:tc>
        <w:tc>
          <w:tcPr>
            <w:tcW w:w="9214" w:type="dxa"/>
          </w:tcPr>
          <w:p w:rsidR="00BC428D" w:rsidRPr="00BC603B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 w:rsidRPr="00BC603B">
              <w:rPr>
                <w:rFonts w:ascii="Times New Roman" w:hAnsi="Times New Roman"/>
                <w:color w:val="000000"/>
                <w:lang w:val="tt-RU"/>
              </w:rPr>
              <w:t>Контрол</w:t>
            </w:r>
            <w:r w:rsidRPr="00BC603B">
              <w:rPr>
                <w:rFonts w:ascii="Times New Roman" w:hAnsi="Times New Roman"/>
                <w:color w:val="000000"/>
              </w:rPr>
              <w:t>ь</w:t>
            </w:r>
            <w:r w:rsidRPr="00BC603B">
              <w:rPr>
                <w:rFonts w:ascii="Times New Roman" w:hAnsi="Times New Roman"/>
                <w:color w:val="000000"/>
                <w:lang w:val="tt-RU"/>
              </w:rPr>
              <w:t>ная работа по теме “Мы вместе отдыхаем”/  “</w:t>
            </w:r>
            <w:r w:rsidRPr="00BC603B">
              <w:rPr>
                <w:rFonts w:ascii="Times New Roman" w:hAnsi="Times New Roman"/>
                <w:szCs w:val="28"/>
                <w:lang w:val="tt-RU"/>
              </w:rPr>
              <w:t>Без бергә ял итәбез</w:t>
            </w:r>
            <w:r w:rsidRPr="00BC603B">
              <w:rPr>
                <w:rFonts w:ascii="Times New Roman" w:hAnsi="Times New Roman"/>
                <w:color w:val="000000"/>
                <w:lang w:val="tt-RU"/>
              </w:rPr>
              <w:t>”темасы буенча</w:t>
            </w:r>
            <w:r w:rsidRPr="00BC603B">
              <w:rPr>
                <w:rFonts w:ascii="Times New Roman" w:hAnsi="Times New Roman"/>
                <w:lang w:val="tt-RU"/>
              </w:rPr>
              <w:t xml:space="preserve"> контроль эш.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22.01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37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/>
                <w:color w:val="000000"/>
                <w:lang w:val="tt-RU"/>
              </w:rPr>
              <w:t>Работа над ошибками . Повторение темы “Мы вместе отдыхаем”/ Хаталар төзәтү өстендә эш.</w:t>
            </w:r>
            <w:r>
              <w:rPr>
                <w:rFonts w:ascii="Times New Roman" w:hAnsi="Times New Roman"/>
                <w:b/>
                <w:color w:val="000000"/>
                <w:lang w:val="tt-RU"/>
              </w:rPr>
              <w:t xml:space="preserve"> </w:t>
            </w:r>
            <w:r w:rsidRPr="000C11EB">
              <w:rPr>
                <w:rFonts w:ascii="Times New Roman" w:hAnsi="Times New Roman"/>
                <w:color w:val="000000"/>
                <w:lang w:val="tt-RU"/>
              </w:rPr>
              <w:t>“</w:t>
            </w:r>
            <w:r w:rsidRPr="000C11EB">
              <w:rPr>
                <w:rFonts w:ascii="Times New Roman" w:hAnsi="Times New Roman"/>
                <w:szCs w:val="28"/>
                <w:lang w:val="tt-RU"/>
              </w:rPr>
              <w:t>Без бергә ял итәбез</w:t>
            </w:r>
            <w:r w:rsidRPr="000C11EB">
              <w:rPr>
                <w:rFonts w:ascii="Times New Roman" w:hAnsi="Times New Roman"/>
                <w:color w:val="000000"/>
                <w:lang w:val="tt-RU"/>
              </w:rPr>
              <w:t>”темасын кабатлау.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26.01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/>
              </w:rPr>
              <w:t xml:space="preserve">Взрослые и малыши / </w:t>
            </w:r>
            <w:r w:rsidRPr="0079748F">
              <w:rPr>
                <w:rFonts w:ascii="Times New Roman" w:eastAsia="Times New Roman" w:hAnsi="Times New Roman" w:cs="Times New Roman"/>
                <w:b/>
                <w:lang w:val="tt-RU"/>
              </w:rPr>
              <w:t>Өлкәннәр һәм кечкенәләр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38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BC603B">
              <w:rPr>
                <w:rFonts w:ascii="Times New Roman" w:hAnsi="Times New Roman"/>
                <w:szCs w:val="28"/>
                <w:lang w:val="tt-RU"/>
              </w:rPr>
              <w:t>Второстепенный  член  предложения  - определение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Җөмләнең </w:t>
            </w:r>
            <w:r>
              <w:rPr>
                <w:rFonts w:ascii="Times New Roman" w:hAnsi="Times New Roman"/>
                <w:szCs w:val="28"/>
                <w:lang w:val="tt-RU"/>
              </w:rPr>
              <w:t>иярчен кисәге – аергыч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29.01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39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BC603B">
              <w:rPr>
                <w:rFonts w:ascii="SL_Times New Roman" w:hAnsi="SL_Times New Roman"/>
                <w:szCs w:val="28"/>
                <w:lang w:val="tt-RU"/>
              </w:rPr>
              <w:t>Отношение взрослых и детей.</w:t>
            </w:r>
            <w:r>
              <w:rPr>
                <w:rFonts w:ascii="SL_Times New Roman" w:hAnsi="SL_Times New Roman"/>
                <w:szCs w:val="28"/>
                <w:lang w:val="tt-RU"/>
              </w:rPr>
              <w:t xml:space="preserve">/ </w:t>
            </w:r>
            <w:r w:rsidRPr="00C46604">
              <w:rPr>
                <w:rFonts w:ascii="SL_Times New Roman" w:hAnsi="SL_Times New Roman"/>
                <w:szCs w:val="28"/>
                <w:lang w:val="tt-RU"/>
              </w:rPr>
              <w:t>Өлкәннәр һәм кечкенәләрнең үзара мөнәсәбәте.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2.02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40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BC603B">
              <w:rPr>
                <w:rFonts w:ascii="Times New Roman" w:hAnsi="Times New Roman"/>
                <w:szCs w:val="28"/>
                <w:lang w:val="tt-RU"/>
              </w:rPr>
              <w:t>Второстепенный  член  предложения  - дополнение.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 xml:space="preserve">Җөмләнең </w:t>
            </w:r>
            <w:r>
              <w:rPr>
                <w:rFonts w:ascii="Times New Roman" w:hAnsi="Times New Roman"/>
                <w:szCs w:val="28"/>
                <w:lang w:val="tt-RU"/>
              </w:rPr>
              <w:t>иярчен кисәге – тәмамлык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5.02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RPr="00301871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41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BC603B">
              <w:rPr>
                <w:rFonts w:ascii="Times New Roman" w:hAnsi="Times New Roman"/>
                <w:szCs w:val="28"/>
                <w:lang w:val="tt-RU"/>
              </w:rPr>
              <w:t>Второстепенный  член  предложения  - обстоятельство.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/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Җөмлән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ең иярчен кисәге – </w:t>
            </w:r>
            <w:r w:rsidRPr="00503AE7">
              <w:rPr>
                <w:rFonts w:ascii="Times New Roman" w:hAnsi="Times New Roman"/>
                <w:szCs w:val="28"/>
                <w:lang w:val="tt-RU"/>
              </w:rPr>
              <w:t>хәл.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9.02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42</w:t>
            </w:r>
          </w:p>
        </w:tc>
        <w:tc>
          <w:tcPr>
            <w:tcW w:w="9214" w:type="dxa"/>
          </w:tcPr>
          <w:p w:rsidR="00BC428D" w:rsidRPr="0079748F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 w:rsidRPr="00DE2014">
              <w:rPr>
                <w:rFonts w:ascii="Times New Roman" w:eastAsia="Times New Roman" w:hAnsi="Times New Roman" w:cs="Times New Roman"/>
                <w:lang w:val="tt-RU"/>
              </w:rPr>
              <w:t xml:space="preserve">Склонение  по  падежам  имя  действия.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Исем фигыл</w:t>
            </w:r>
            <w:r w:rsidRPr="00E638C1">
              <w:rPr>
                <w:rFonts w:ascii="Times New Roman" w:eastAsia="Times New Roman" w:hAnsi="Times New Roman" w:cs="Times New Roman"/>
                <w:lang w:val="tt-RU"/>
              </w:rPr>
              <w:t>ьне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ң килеш белән төрләнеше</w:t>
            </w:r>
            <w:r w:rsidRPr="00E638C1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12.02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43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 w:rsidRPr="00DE2014">
              <w:rPr>
                <w:rFonts w:ascii="Times New Roman" w:eastAsia="Times New Roman" w:hAnsi="Times New Roman" w:cs="Times New Roman"/>
                <w:lang w:val="tt-RU"/>
              </w:rPr>
              <w:t>Склонение  по  падежам  имя  действия.  Употребление имени  действия в  разговорной  речи.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/ Исем фигыл</w:t>
            </w:r>
            <w:r w:rsidRPr="00E638C1">
              <w:rPr>
                <w:rFonts w:ascii="Times New Roman" w:eastAsia="Times New Roman" w:hAnsi="Times New Roman" w:cs="Times New Roman"/>
                <w:lang w:val="tt-RU"/>
              </w:rPr>
              <w:t>ьне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ң килеш белән төрләнешен</w:t>
            </w:r>
            <w:r w:rsidRPr="00E638C1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сөйләмдә куллану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16.02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44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Употребление частицы в разговоре/ Кисәкчәләрне сөйләмдә куллану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19.02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45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Правила воспитания/ Тәрбиялелек сыйфатлары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23.02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46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Стихотворение Ш.Галиева “Ещё раз спасибо”/ Ш.Галиевның “Тагын бер рәхмәт” шигыре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26.02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47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Правила общения/ Аралашу кагыйдәләре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2.03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48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Повторение темы “Взрослые и малыши”/ “Өлкәннәр һәм кечкенәләр” темасын кабатлау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5.03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49</w:t>
            </w:r>
          </w:p>
        </w:tc>
        <w:tc>
          <w:tcPr>
            <w:tcW w:w="9214" w:type="dxa"/>
          </w:tcPr>
          <w:p w:rsidR="00BC428D" w:rsidRPr="00E638C1" w:rsidRDefault="00BC428D" w:rsidP="00125C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Контрольная работа по теме “Взрослые и малыши”/ “Өлкәннәр һәм кечкенәләр” темасы буенча контрол</w:t>
            </w:r>
            <w:r>
              <w:rPr>
                <w:rFonts w:ascii="Times New Roman" w:eastAsia="Times New Roman" w:hAnsi="Times New Roman" w:cs="Times New Roman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эш</w:t>
            </w:r>
            <w:proofErr w:type="spellEnd"/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9.03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lastRenderedPageBreak/>
              <w:t>50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Работа над ошибками по теме “Взрослые и малыши”/”Өлкәннәр һәм кечкенәләр” темасы буенча хаталар өстендә эш.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12.03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9214" w:type="dxa"/>
          </w:tcPr>
          <w:p w:rsidR="00BC428D" w:rsidRPr="00E638C1" w:rsidRDefault="00BC428D" w:rsidP="00125C01">
            <w:pPr>
              <w:rPr>
                <w:rFonts w:ascii="Times New Roman" w:eastAsia="Times New Roman" w:hAnsi="Times New Roman" w:cs="Times New Roman"/>
                <w:b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/>
              </w:rPr>
              <w:t xml:space="preserve">Мы живем в Татарстане/ </w:t>
            </w:r>
            <w:r w:rsidRPr="00E638C1">
              <w:rPr>
                <w:rFonts w:ascii="Times New Roman" w:eastAsia="Times New Roman" w:hAnsi="Times New Roman" w:cs="Times New Roman"/>
                <w:b/>
                <w:lang w:val="tt-RU"/>
              </w:rPr>
              <w:t>Без Татарстанда яшибез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51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Стихотворение И.Юзеева “Мой Татарстан”/ И.Юзеев “Татарстаным” шигыре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16.03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52</w:t>
            </w:r>
          </w:p>
        </w:tc>
        <w:tc>
          <w:tcPr>
            <w:tcW w:w="9214" w:type="dxa"/>
          </w:tcPr>
          <w:p w:rsidR="00BC428D" w:rsidRPr="00BE70AF" w:rsidRDefault="00BC428D" w:rsidP="00125C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“Говорим о родном крае”/ БСҮ. Минем туган ягым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19.03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53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Природа родного края/ Туган як табигате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23.03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54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Реки Татарстана/ Татарстан елгалары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26.03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55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Города Татарстана/Татарстан шәһәрләре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6.04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56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“</w:t>
            </w:r>
            <w:r w:rsidRPr="00BE70AF">
              <w:rPr>
                <w:rFonts w:ascii="Times New Roman" w:eastAsia="Times New Roman" w:hAnsi="Times New Roman" w:cs="Times New Roman"/>
                <w:lang w:val="tt-RU"/>
              </w:rPr>
              <w:t>Почем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у наш родной край  так  близок?” / </w:t>
            </w:r>
            <w:r w:rsidRPr="00BE70AF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926D21">
              <w:rPr>
                <w:rFonts w:ascii="Times New Roman" w:eastAsia="Times New Roman" w:hAnsi="Times New Roman" w:cs="Times New Roman"/>
                <w:lang w:val="tt-RU"/>
              </w:rPr>
              <w:t>“Туган ягыбыз ни өчен якын?»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9.04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57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 w:rsidRPr="00BE70AF">
              <w:rPr>
                <w:rFonts w:ascii="Times New Roman" w:eastAsia="Times New Roman" w:hAnsi="Times New Roman" w:cs="Times New Roman"/>
                <w:lang w:val="tt-RU"/>
              </w:rPr>
              <w:t>Географическое положение, климат, ресурсы Татарстана.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/ </w:t>
            </w:r>
            <w:r w:rsidRPr="00926D21">
              <w:rPr>
                <w:rFonts w:ascii="Times New Roman" w:eastAsia="Times New Roman" w:hAnsi="Times New Roman" w:cs="Times New Roman"/>
                <w:lang w:val="tt-RU"/>
              </w:rPr>
              <w:t>Татарстанның географик урыны, климаты, байлыклары.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13.04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58</w:t>
            </w:r>
          </w:p>
        </w:tc>
        <w:tc>
          <w:tcPr>
            <w:tcW w:w="9214" w:type="dxa"/>
          </w:tcPr>
          <w:p w:rsidR="00BC428D" w:rsidRPr="00926D21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Составление рассказа “Родной край”/ “Туган ягым” хикәя төзү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16.04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59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Как выразить желание?/</w:t>
            </w:r>
            <w:r w:rsidRPr="00BE70AF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/Теләкне ничек белдерергә?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20.04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60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 w:rsidRPr="00BE70AF">
              <w:rPr>
                <w:rFonts w:ascii="Times New Roman" w:eastAsia="Times New Roman" w:hAnsi="Times New Roman" w:cs="Times New Roman"/>
                <w:lang w:val="tt-RU"/>
              </w:rPr>
              <w:t xml:space="preserve">Формы  выражения  желания.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/</w:t>
            </w:r>
            <w:r w:rsidRPr="00926D21">
              <w:rPr>
                <w:rFonts w:ascii="Times New Roman" w:eastAsia="Times New Roman" w:hAnsi="Times New Roman" w:cs="Times New Roman"/>
                <w:lang w:val="tt-RU"/>
              </w:rPr>
              <w:t>Максат белдерү формалары.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23.04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61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“</w:t>
            </w:r>
            <w:r w:rsidRPr="00BE70AF">
              <w:rPr>
                <w:rFonts w:ascii="Times New Roman" w:eastAsia="Times New Roman" w:hAnsi="Times New Roman" w:cs="Times New Roman"/>
                <w:lang w:val="tt-RU"/>
              </w:rPr>
              <w:t xml:space="preserve">Мы гордимся своей Родиной".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/</w:t>
            </w:r>
            <w:r w:rsidRPr="00926D21">
              <w:rPr>
                <w:rFonts w:ascii="Times New Roman" w:eastAsia="Times New Roman" w:hAnsi="Times New Roman" w:cs="Times New Roman"/>
                <w:lang w:val="tt-RU"/>
              </w:rPr>
              <w:t>“Без туган илебез белән горурланабыз”.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27.04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62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Новости о Татарстане/ Татарстан турында хәбәрләр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30.04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63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 xml:space="preserve">Рассказываем “О родном крае”/ </w:t>
            </w:r>
            <w:r w:rsidRPr="00926D21">
              <w:rPr>
                <w:rFonts w:ascii="Times New Roman" w:eastAsia="Times New Roman" w:hAnsi="Times New Roman" w:cs="Times New Roman"/>
                <w:lang w:val="tt-RU"/>
              </w:rPr>
              <w:t>«Туган як турында сөйлибез”.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4.05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64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hAnsi="Times New Roman"/>
                <w:szCs w:val="28"/>
                <w:lang w:val="tt-RU" w:eastAsia="tt-RU" w:bidi="tt-RU"/>
              </w:rPr>
              <w:t>Беседа на тему “Мы живем в Татарстане”/ «</w:t>
            </w:r>
            <w:r>
              <w:rPr>
                <w:rFonts w:ascii="Times New Roman" w:hAnsi="Times New Roman"/>
                <w:szCs w:val="28"/>
                <w:lang w:val="tt-RU"/>
              </w:rPr>
              <w:t>Без Татарстанда яшибез» темасы буенча сөйләшү.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7.05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65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Мир животных в Татарстане/ Татарстанның хайваннар дөньясы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11.05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66</w:t>
            </w:r>
          </w:p>
        </w:tc>
        <w:tc>
          <w:tcPr>
            <w:tcW w:w="9214" w:type="dxa"/>
          </w:tcPr>
          <w:p w:rsidR="00BC428D" w:rsidRPr="00442156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Нации живущие в Татарстане/ Татарстанда яшәүче милләтләр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14.05</w:t>
            </w:r>
          </w:p>
        </w:tc>
        <w:tc>
          <w:tcPr>
            <w:tcW w:w="1495" w:type="dxa"/>
          </w:tcPr>
          <w:p w:rsidR="00BC428D" w:rsidRPr="00DF659E" w:rsidRDefault="00BC428D" w:rsidP="00125C0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67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Символика Татарстана/ Татарстан символикасы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18.05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68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Повторение темы “Мы живем в Татарстане”/ “Без Татарстанда яшибез” темасын кабатлау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21.05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69</w:t>
            </w:r>
          </w:p>
        </w:tc>
        <w:tc>
          <w:tcPr>
            <w:tcW w:w="9214" w:type="dxa"/>
          </w:tcPr>
          <w:p w:rsidR="00BC428D" w:rsidRPr="00926D21" w:rsidRDefault="00BC428D" w:rsidP="00125C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Контрольная работа по теме “Мы живем в Татарстане”/ “Без Татарстанда яшибез” темасы буенча контрол</w:t>
            </w:r>
            <w:r>
              <w:rPr>
                <w:rFonts w:ascii="Times New Roman" w:eastAsia="Times New Roman" w:hAnsi="Times New Roman" w:cs="Times New Roman"/>
              </w:rPr>
              <w:t xml:space="preserve">ь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эш</w:t>
            </w:r>
            <w:proofErr w:type="spellEnd"/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25.05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BC428D" w:rsidTr="00125C01">
        <w:tc>
          <w:tcPr>
            <w:tcW w:w="67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70</w:t>
            </w:r>
          </w:p>
        </w:tc>
        <w:tc>
          <w:tcPr>
            <w:tcW w:w="921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Повторение за год/ Еллык кабатлау</w:t>
            </w:r>
          </w:p>
        </w:tc>
        <w:tc>
          <w:tcPr>
            <w:tcW w:w="1604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1</w:t>
            </w:r>
          </w:p>
        </w:tc>
        <w:tc>
          <w:tcPr>
            <w:tcW w:w="1798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/>
              </w:rPr>
              <w:t>28.05</w:t>
            </w:r>
          </w:p>
        </w:tc>
        <w:tc>
          <w:tcPr>
            <w:tcW w:w="1495" w:type="dxa"/>
          </w:tcPr>
          <w:p w:rsidR="00BC428D" w:rsidRDefault="00BC428D" w:rsidP="00125C01">
            <w:pPr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</w:tbl>
    <w:p w:rsidR="00BC428D" w:rsidRDefault="00BC428D" w:rsidP="00BC428D">
      <w:pPr>
        <w:rPr>
          <w:lang w:val="tt-RU"/>
        </w:rPr>
      </w:pPr>
    </w:p>
    <w:p w:rsidR="00BC428D" w:rsidRDefault="00BC428D" w:rsidP="00BC428D">
      <w:pPr>
        <w:jc w:val="center"/>
        <w:rPr>
          <w:lang w:val="tt-RU"/>
        </w:rPr>
      </w:pPr>
    </w:p>
    <w:p w:rsidR="00BC428D" w:rsidRDefault="00BC428D" w:rsidP="00BC428D">
      <w:pPr>
        <w:rPr>
          <w:lang w:val="tt-RU"/>
        </w:rPr>
      </w:pPr>
      <w:bookmarkStart w:id="0" w:name="_GoBack"/>
      <w:bookmarkEnd w:id="0"/>
    </w:p>
    <w:p w:rsidR="00BC428D" w:rsidRDefault="00BC428D" w:rsidP="00BC428D">
      <w:pPr>
        <w:jc w:val="center"/>
        <w:rPr>
          <w:lang w:val="tt-RU"/>
        </w:rPr>
      </w:pPr>
    </w:p>
    <w:p w:rsidR="00BC428D" w:rsidRDefault="00BC428D" w:rsidP="00BC428D">
      <w:pPr>
        <w:rPr>
          <w:lang w:val="tt-RU"/>
        </w:rPr>
      </w:pPr>
    </w:p>
    <w:p w:rsidR="00BC428D" w:rsidRDefault="00BC428D" w:rsidP="00BC428D">
      <w:pPr>
        <w:spacing w:before="60"/>
        <w:ind w:left="940" w:right="944"/>
        <w:jc w:val="center"/>
        <w:rPr>
          <w:b/>
        </w:rPr>
      </w:pPr>
      <w:r>
        <w:rPr>
          <w:b/>
          <w:bCs/>
        </w:rPr>
        <w:lastRenderedPageBreak/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родному (татарскому) языку для 7</w:t>
      </w:r>
      <w:r w:rsidRPr="00155957">
        <w:rPr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BC428D" w:rsidTr="00125C0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8D" w:rsidRDefault="00BC428D" w:rsidP="00125C01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8D" w:rsidRDefault="00BC428D" w:rsidP="00125C01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8D" w:rsidRDefault="00BC428D" w:rsidP="00125C01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8D" w:rsidRDefault="00BC428D" w:rsidP="00125C01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8D" w:rsidRDefault="00BC428D" w:rsidP="00125C01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BC428D" w:rsidTr="00125C01">
        <w:trPr>
          <w:trHeight w:val="136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</w:tr>
      <w:tr w:rsidR="00BC428D" w:rsidTr="00125C0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</w:tr>
      <w:tr w:rsidR="00BC428D" w:rsidTr="00125C0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</w:tr>
      <w:tr w:rsidR="00BC428D" w:rsidTr="00125C0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</w:tr>
      <w:tr w:rsidR="00BC428D" w:rsidTr="00125C0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</w:tr>
      <w:tr w:rsidR="00BC428D" w:rsidTr="00125C0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</w:tr>
      <w:tr w:rsidR="00BC428D" w:rsidTr="00125C0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</w:tr>
      <w:tr w:rsidR="00BC428D" w:rsidTr="00125C01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8D" w:rsidRDefault="00BC428D" w:rsidP="00125C01">
            <w:pPr>
              <w:pStyle w:val="Default"/>
              <w:spacing w:line="256" w:lineRule="auto"/>
            </w:pPr>
          </w:p>
        </w:tc>
      </w:tr>
    </w:tbl>
    <w:p w:rsidR="00BC428D" w:rsidRDefault="00BC428D" w:rsidP="00BC428D"/>
    <w:p w:rsidR="00BC428D" w:rsidRDefault="00BC428D"/>
    <w:sectPr w:rsidR="00BC428D" w:rsidSect="00BC42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28D"/>
    <w:rsid w:val="00651CA1"/>
    <w:rsid w:val="00BC428D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4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428D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C428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428D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C42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42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428D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C428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428D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C42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2021-09-14T19:48:00Z</dcterms:created>
  <dcterms:modified xsi:type="dcterms:W3CDTF">2021-09-14T19:50:00Z</dcterms:modified>
</cp:coreProperties>
</file>